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2D2313" w:rsidRDefault="002D2313" w:rsidP="002D231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2D2313" w:rsidRDefault="002D2313" w:rsidP="002D231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2D2313" w:rsidRDefault="002D2313" w:rsidP="002D231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2D2313" w:rsidRDefault="002D2313" w:rsidP="002D2313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2D2313" w:rsidRDefault="002D2313" w:rsidP="002D2313">
      <w:pPr>
        <w:jc w:val="center"/>
        <w:rPr>
          <w:b/>
          <w:color w:val="000000"/>
          <w:kern w:val="2"/>
          <w:sz w:val="32"/>
          <w:szCs w:val="32"/>
        </w:rPr>
      </w:pPr>
    </w:p>
    <w:p w:rsidR="002D2313" w:rsidRDefault="002D2313" w:rsidP="002D2313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2D2313" w:rsidRDefault="002D2313" w:rsidP="002D2313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2D2313" w:rsidRDefault="002D2313" w:rsidP="002D2313">
      <w:pPr>
        <w:rPr>
          <w:rFonts w:ascii="Calibri" w:hAnsi="Calibri"/>
          <w:b/>
          <w:color w:val="000000"/>
          <w:kern w:val="2"/>
          <w:szCs w:val="28"/>
        </w:rPr>
      </w:pPr>
    </w:p>
    <w:p w:rsidR="002D2313" w:rsidRDefault="002D2313" w:rsidP="002D2313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</w:t>
      </w:r>
      <w:r>
        <w:rPr>
          <w:b/>
          <w:color w:val="000000"/>
          <w:kern w:val="2"/>
          <w:sz w:val="28"/>
          <w:szCs w:val="28"/>
        </w:rPr>
        <w:t>6</w:t>
      </w:r>
      <w:r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5</w:t>
      </w:r>
      <w:r>
        <w:rPr>
          <w:b/>
          <w:color w:val="000000"/>
          <w:kern w:val="2"/>
          <w:sz w:val="28"/>
          <w:szCs w:val="28"/>
        </w:rPr>
        <w:t>.2023 г. № 0</w:t>
      </w:r>
      <w:r>
        <w:rPr>
          <w:b/>
          <w:color w:val="000000"/>
          <w:kern w:val="2"/>
          <w:sz w:val="28"/>
          <w:szCs w:val="28"/>
        </w:rPr>
        <w:t>5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3</w:t>
      </w:r>
      <w:r>
        <w:rPr>
          <w:spacing w:val="-2"/>
        </w:rPr>
        <w:t xml:space="preserve"> </w:t>
      </w: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Default="00AF4862" w:rsidP="0065772F">
      <w:pPr>
        <w:jc w:val="center"/>
        <w:rPr>
          <w:b/>
          <w:sz w:val="32"/>
          <w:szCs w:val="32"/>
        </w:rPr>
      </w:pPr>
    </w:p>
    <w:p w:rsidR="00AF4862" w:rsidRPr="006E1A62" w:rsidRDefault="00AF4862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F4862" w:rsidRDefault="00AF4862" w:rsidP="0065772F">
      <w:pPr>
        <w:rPr>
          <w:sz w:val="28"/>
          <w:szCs w:val="28"/>
        </w:rPr>
      </w:pPr>
    </w:p>
    <w:p w:rsidR="00AF4862" w:rsidRDefault="00AF4862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F4862" w:rsidRDefault="00AF4862" w:rsidP="0065772F">
      <w:pPr>
        <w:ind w:firstLine="708"/>
        <w:jc w:val="both"/>
        <w:rPr>
          <w:b/>
          <w:sz w:val="28"/>
          <w:szCs w:val="28"/>
        </w:rPr>
      </w:pPr>
    </w:p>
    <w:p w:rsidR="00AF4862" w:rsidRPr="00940796" w:rsidRDefault="00AF4862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F4862" w:rsidRPr="001B102B" w:rsidRDefault="00AF4862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3D7A60">
        <w:rPr>
          <w:b/>
          <w:sz w:val="28"/>
          <w:szCs w:val="28"/>
        </w:rPr>
        <w:t>1</w:t>
      </w:r>
      <w:r w:rsidR="00C8326B">
        <w:rPr>
          <w:b/>
          <w:sz w:val="28"/>
          <w:szCs w:val="28"/>
        </w:rPr>
        <w:t>3</w:t>
      </w:r>
      <w:r w:rsidRPr="00442EAB">
        <w:rPr>
          <w:b/>
          <w:sz w:val="28"/>
          <w:szCs w:val="28"/>
        </w:rPr>
        <w:t xml:space="preserve"> </w:t>
      </w:r>
      <w:r w:rsidR="00442EAB" w:rsidRPr="00442EAB">
        <w:rPr>
          <w:b/>
          <w:sz w:val="28"/>
          <w:szCs w:val="28"/>
        </w:rPr>
        <w:t>июня</w:t>
      </w:r>
      <w:r w:rsidRPr="00442EAB">
        <w:rPr>
          <w:b/>
          <w:sz w:val="28"/>
          <w:szCs w:val="28"/>
        </w:rPr>
        <w:t xml:space="preserve"> 20</w:t>
      </w:r>
      <w:r w:rsidR="00123955" w:rsidRPr="00442EAB">
        <w:rPr>
          <w:b/>
          <w:sz w:val="28"/>
          <w:szCs w:val="28"/>
        </w:rPr>
        <w:t>2</w:t>
      </w:r>
      <w:r w:rsidR="00C8326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E6303">
        <w:rPr>
          <w:sz w:val="28"/>
          <w:szCs w:val="28"/>
        </w:rPr>
        <w:t>г</w:t>
      </w:r>
      <w:r w:rsidRPr="001B102B">
        <w:rPr>
          <w:sz w:val="28"/>
          <w:szCs w:val="28"/>
        </w:rPr>
        <w:t>ода, согласно приложению.</w:t>
      </w:r>
    </w:p>
    <w:p w:rsidR="00AF4862" w:rsidRDefault="00AF4862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C8326B">
        <w:rPr>
          <w:b/>
          <w:sz w:val="28"/>
          <w:szCs w:val="28"/>
        </w:rPr>
        <w:t>Марфина А.В.</w:t>
      </w: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Default="00AF4862" w:rsidP="0065772F">
      <w:pPr>
        <w:jc w:val="both"/>
        <w:rPr>
          <w:sz w:val="28"/>
          <w:szCs w:val="28"/>
        </w:rPr>
      </w:pPr>
    </w:p>
    <w:p w:rsidR="00AF4862" w:rsidRPr="004218CC" w:rsidRDefault="00AF4862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F4862" w:rsidRDefault="00AF4862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</w:t>
      </w:r>
      <w:r w:rsidR="00C8326B">
        <w:rPr>
          <w:b/>
          <w:sz w:val="28"/>
          <w:szCs w:val="28"/>
        </w:rPr>
        <w:t xml:space="preserve">          </w:t>
      </w:r>
      <w:r w:rsidRPr="004218CC">
        <w:rPr>
          <w:b/>
          <w:sz w:val="28"/>
          <w:szCs w:val="28"/>
        </w:rPr>
        <w:t xml:space="preserve">  </w:t>
      </w:r>
      <w:r w:rsidR="00C8326B">
        <w:rPr>
          <w:b/>
          <w:sz w:val="28"/>
          <w:szCs w:val="28"/>
        </w:rPr>
        <w:t>А.В. Марфин</w:t>
      </w: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1B102B" w:rsidRDefault="00AF4862" w:rsidP="0065772F">
      <w:pPr>
        <w:ind w:firstLine="6237"/>
      </w:pPr>
      <w:r w:rsidRPr="001B102B">
        <w:t xml:space="preserve">Приложение </w:t>
      </w:r>
    </w:p>
    <w:p w:rsidR="00AF4862" w:rsidRPr="001B102B" w:rsidRDefault="00AF4862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2D2313">
        <w:t xml:space="preserve">16.05.2023 </w:t>
      </w:r>
      <w:r>
        <w:t>года</w:t>
      </w:r>
      <w:r w:rsidRPr="001B102B">
        <w:t xml:space="preserve"> </w:t>
      </w:r>
    </w:p>
    <w:p w:rsidR="00AF4862" w:rsidRDefault="00AF4862" w:rsidP="0065772F">
      <w:pPr>
        <w:ind w:left="6237"/>
      </w:pPr>
      <w:r w:rsidRPr="001B102B">
        <w:t xml:space="preserve">№ </w:t>
      </w:r>
      <w:r w:rsidR="002D2313">
        <w:t>05/03</w:t>
      </w:r>
      <w:bookmarkStart w:id="0" w:name="_GoBack"/>
      <w:bookmarkEnd w:id="0"/>
    </w:p>
    <w:p w:rsidR="00AF4862" w:rsidRDefault="00AF4862" w:rsidP="0065772F"/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Pr="00F16451" w:rsidRDefault="00AF4862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3D7A60">
        <w:rPr>
          <w:b/>
          <w:sz w:val="28"/>
          <w:szCs w:val="28"/>
        </w:rPr>
        <w:t>1</w:t>
      </w:r>
      <w:r w:rsidR="00C832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42EAB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F16451">
        <w:rPr>
          <w:b/>
          <w:sz w:val="28"/>
          <w:szCs w:val="28"/>
        </w:rPr>
        <w:t>20</w:t>
      </w:r>
      <w:r w:rsidR="00123955">
        <w:rPr>
          <w:b/>
          <w:sz w:val="28"/>
          <w:szCs w:val="28"/>
        </w:rPr>
        <w:t>2</w:t>
      </w:r>
      <w:r w:rsidR="00C8326B">
        <w:rPr>
          <w:b/>
          <w:sz w:val="28"/>
          <w:szCs w:val="28"/>
        </w:rPr>
        <w:t>3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</w:p>
    <w:tbl>
      <w:tblPr>
        <w:tblW w:w="10654" w:type="dxa"/>
        <w:jc w:val="center"/>
        <w:tblLook w:val="00A0" w:firstRow="1" w:lastRow="0" w:firstColumn="1" w:lastColumn="0" w:noHBand="0" w:noVBand="0"/>
      </w:tblPr>
      <w:tblGrid>
        <w:gridCol w:w="554"/>
        <w:gridCol w:w="10100"/>
      </w:tblGrid>
      <w:tr w:rsidR="00442EAB" w:rsidRPr="002A55CE" w:rsidTr="00C8326B">
        <w:trPr>
          <w:trHeight w:val="639"/>
          <w:jc w:val="center"/>
        </w:trPr>
        <w:tc>
          <w:tcPr>
            <w:tcW w:w="554" w:type="dxa"/>
          </w:tcPr>
          <w:p w:rsidR="00442EAB" w:rsidRPr="002A55CE" w:rsidRDefault="00442EAB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00" w:type="dxa"/>
          </w:tcPr>
          <w:p w:rsidR="00442EAB" w:rsidRPr="00275108" w:rsidRDefault="00442EAB" w:rsidP="00560417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275108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</w:t>
            </w:r>
            <w:r w:rsidR="00C8326B">
              <w:rPr>
                <w:b/>
                <w:sz w:val="28"/>
                <w:szCs w:val="28"/>
              </w:rPr>
              <w:t>3</w:t>
            </w:r>
            <w:r w:rsidRPr="00275108">
              <w:rPr>
                <w:b/>
                <w:sz w:val="28"/>
                <w:szCs w:val="28"/>
              </w:rPr>
              <w:t xml:space="preserve"> года.</w:t>
            </w:r>
            <w:r w:rsidRPr="0027510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42EAB" w:rsidRPr="002A55CE" w:rsidRDefault="00442EAB" w:rsidP="00C8326B">
            <w:pPr>
              <w:shd w:val="clear" w:color="auto" w:fill="FFFFFF"/>
              <w:ind w:left="17"/>
              <w:jc w:val="both"/>
              <w:rPr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 w:rsidR="00C8326B">
              <w:rPr>
                <w:color w:val="000000"/>
                <w:sz w:val="22"/>
                <w:szCs w:val="22"/>
              </w:rPr>
              <w:t>Марфин А.В.</w:t>
            </w:r>
            <w:r w:rsidRPr="002A55CE">
              <w:rPr>
                <w:color w:val="000000"/>
                <w:sz w:val="22"/>
                <w:szCs w:val="22"/>
              </w:rPr>
              <w:t xml:space="preserve">., глава управы района Северное Измайлово города Москвы </w:t>
            </w:r>
            <w:proofErr w:type="spellStart"/>
            <w:r w:rsidR="00C8326B">
              <w:rPr>
                <w:color w:val="000000"/>
                <w:sz w:val="22"/>
                <w:szCs w:val="22"/>
              </w:rPr>
              <w:t>Шевяхова</w:t>
            </w:r>
            <w:proofErr w:type="spellEnd"/>
            <w:r w:rsidR="00C8326B">
              <w:rPr>
                <w:color w:val="000000"/>
                <w:sz w:val="22"/>
                <w:szCs w:val="22"/>
              </w:rPr>
              <w:t xml:space="preserve"> Е.В.</w:t>
            </w:r>
            <w:r w:rsidRPr="002A55CE">
              <w:rPr>
                <w:color w:val="000000"/>
                <w:sz w:val="22"/>
                <w:szCs w:val="22"/>
              </w:rPr>
              <w:t xml:space="preserve">., </w:t>
            </w:r>
            <w:r w:rsidR="00C8326B" w:rsidRPr="00C75DCC">
              <w:rPr>
                <w:sz w:val="22"/>
                <w:szCs w:val="22"/>
              </w:rPr>
              <w:t>руководитель Территориального управления Северное Измайлово ГБУ «Окружной общественный центр имени Моссовета» Прудникова Е.Б..</w:t>
            </w:r>
          </w:p>
        </w:tc>
      </w:tr>
      <w:tr w:rsidR="00DD7C32" w:rsidRPr="002A55CE" w:rsidTr="00C8326B">
        <w:trPr>
          <w:trHeight w:val="639"/>
          <w:jc w:val="center"/>
        </w:trPr>
        <w:tc>
          <w:tcPr>
            <w:tcW w:w="554" w:type="dxa"/>
          </w:tcPr>
          <w:p w:rsidR="00DD7C32" w:rsidRPr="002A55CE" w:rsidRDefault="00DD7C32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100" w:type="dxa"/>
          </w:tcPr>
          <w:p w:rsidR="00DD7C32" w:rsidRDefault="00DD7C32" w:rsidP="00C8326B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квартале 202</w:t>
            </w:r>
            <w:r w:rsidR="00C832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C8326B">
              <w:rPr>
                <w:b/>
                <w:bCs/>
                <w:sz w:val="28"/>
                <w:szCs w:val="28"/>
              </w:rPr>
              <w:t>.</w:t>
            </w:r>
          </w:p>
          <w:p w:rsidR="00C8326B" w:rsidRPr="00275108" w:rsidRDefault="00C8326B" w:rsidP="00C8326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Марфин А.В.</w:t>
            </w:r>
            <w:r w:rsidRPr="00FD66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442EAB" w:rsidRPr="00ED0DEF" w:rsidTr="00C8326B">
        <w:trPr>
          <w:trHeight w:val="639"/>
          <w:jc w:val="center"/>
        </w:trPr>
        <w:tc>
          <w:tcPr>
            <w:tcW w:w="554" w:type="dxa"/>
          </w:tcPr>
          <w:p w:rsidR="00442EAB" w:rsidRPr="002A55CE" w:rsidRDefault="00DD7C32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0" w:type="dxa"/>
          </w:tcPr>
          <w:p w:rsidR="00442EAB" w:rsidRPr="001044CF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C8326B">
              <w:rPr>
                <w:b/>
                <w:sz w:val="28"/>
                <w:szCs w:val="28"/>
              </w:rPr>
              <w:t>3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442EAB" w:rsidRPr="00ED0DEF" w:rsidRDefault="00442EAB" w:rsidP="00C8326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 w:rsidR="00C8326B">
              <w:rPr>
                <w:color w:val="000000"/>
                <w:sz w:val="22"/>
                <w:szCs w:val="22"/>
              </w:rPr>
              <w:t>Марфин А.В.</w:t>
            </w:r>
            <w:r w:rsidRPr="00FD66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442EAB" w:rsidRPr="002A55CE" w:rsidTr="00C8326B">
        <w:trPr>
          <w:trHeight w:val="639"/>
          <w:jc w:val="center"/>
        </w:trPr>
        <w:tc>
          <w:tcPr>
            <w:tcW w:w="554" w:type="dxa"/>
          </w:tcPr>
          <w:p w:rsidR="00442EAB" w:rsidRPr="002A55CE" w:rsidRDefault="00DD7C32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0" w:type="dxa"/>
          </w:tcPr>
          <w:p w:rsidR="00442EAB" w:rsidRPr="002A55CE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C8326B"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442EAB" w:rsidRPr="002A55CE" w:rsidRDefault="00442EAB" w:rsidP="00442EAB">
            <w:pPr>
              <w:shd w:val="clear" w:color="auto" w:fill="FFFFFF"/>
              <w:ind w:left="17"/>
              <w:jc w:val="both"/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депутат Совета депутатов муниципального округа Северное Измайлово </w:t>
            </w:r>
            <w:r>
              <w:rPr>
                <w:sz w:val="22"/>
                <w:szCs w:val="22"/>
              </w:rPr>
              <w:t>Карлов Д.А.</w:t>
            </w:r>
          </w:p>
        </w:tc>
      </w:tr>
      <w:tr w:rsidR="00442EAB" w:rsidRPr="002A55CE" w:rsidTr="00C8326B">
        <w:trPr>
          <w:trHeight w:val="306"/>
          <w:jc w:val="center"/>
        </w:trPr>
        <w:tc>
          <w:tcPr>
            <w:tcW w:w="554" w:type="dxa"/>
          </w:tcPr>
          <w:p w:rsidR="00442EAB" w:rsidRPr="00DD7C32" w:rsidRDefault="00DD7C32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0" w:type="dxa"/>
          </w:tcPr>
          <w:p w:rsidR="00442EAB" w:rsidRPr="001044CF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</w:t>
            </w:r>
            <w:r w:rsidR="00C8326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года.</w:t>
            </w:r>
          </w:p>
          <w:p w:rsidR="00442EAB" w:rsidRPr="002A55CE" w:rsidRDefault="00442EAB" w:rsidP="00C8326B">
            <w:pPr>
              <w:jc w:val="both"/>
              <w:rPr>
                <w:b/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 w:rsidR="00C8326B">
              <w:rPr>
                <w:color w:val="000000"/>
                <w:sz w:val="22"/>
                <w:szCs w:val="22"/>
              </w:rPr>
              <w:t>Марфин А.В.</w:t>
            </w:r>
            <w:r w:rsidRPr="002A55CE">
              <w:rPr>
                <w:color w:val="000000"/>
                <w:sz w:val="22"/>
                <w:szCs w:val="22"/>
              </w:rPr>
              <w:t>.</w:t>
            </w:r>
          </w:p>
        </w:tc>
      </w:tr>
      <w:tr w:rsidR="00442EAB" w:rsidRPr="002A55CE" w:rsidTr="00C8326B">
        <w:trPr>
          <w:trHeight w:val="306"/>
          <w:jc w:val="center"/>
        </w:trPr>
        <w:tc>
          <w:tcPr>
            <w:tcW w:w="554" w:type="dxa"/>
          </w:tcPr>
          <w:p w:rsidR="00442EAB" w:rsidRPr="002A55CE" w:rsidRDefault="00DD7C32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0" w:type="dxa"/>
          </w:tcPr>
          <w:p w:rsidR="00442EAB" w:rsidRPr="002A55CE" w:rsidRDefault="00442EAB" w:rsidP="00560417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442EAB" w:rsidRPr="002A55CE" w:rsidRDefault="00442EAB" w:rsidP="00C8326B">
            <w:pPr>
              <w:jc w:val="both"/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C8326B">
              <w:rPr>
                <w:sz w:val="20"/>
                <w:szCs w:val="20"/>
              </w:rPr>
              <w:t>Марфин А.В.</w:t>
            </w:r>
          </w:p>
        </w:tc>
      </w:tr>
      <w:tr w:rsidR="00442EAB" w:rsidRPr="002A55CE" w:rsidTr="00C8326B">
        <w:trPr>
          <w:trHeight w:val="366"/>
          <w:jc w:val="center"/>
        </w:trPr>
        <w:tc>
          <w:tcPr>
            <w:tcW w:w="554" w:type="dxa"/>
          </w:tcPr>
          <w:p w:rsidR="00442EAB" w:rsidRPr="002A55CE" w:rsidRDefault="00DD7C32" w:rsidP="0056041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42EA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00" w:type="dxa"/>
          </w:tcPr>
          <w:p w:rsidR="00442EAB" w:rsidRPr="002A55CE" w:rsidRDefault="00442EAB" w:rsidP="00560417">
            <w:pPr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442EAB" w:rsidRPr="002A55CE" w:rsidRDefault="00442EAB" w:rsidP="0056041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23955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2313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D7A60"/>
    <w:rsid w:val="003E6303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42EAB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364A1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326B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D7C32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71F34"/>
  <w15:docId w15:val="{397C22A1-F9B8-4672-ACA8-C3FB676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2D23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36</cp:revision>
  <cp:lastPrinted>2022-05-12T06:01:00Z</cp:lastPrinted>
  <dcterms:created xsi:type="dcterms:W3CDTF">2017-05-16T09:36:00Z</dcterms:created>
  <dcterms:modified xsi:type="dcterms:W3CDTF">2023-05-16T13:38:00Z</dcterms:modified>
</cp:coreProperties>
</file>